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D" w:rsidRPr="00F23BBD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</w:rPr>
        <w:t>"Дни детской дорожной безопасности"</w:t>
      </w:r>
    </w:p>
    <w:p w:rsidR="004C2328" w:rsidRPr="00F23BBD" w:rsidRDefault="00F23BBD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За  январь</w:t>
      </w:r>
      <w:proofErr w:type="gramEnd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месяц 2017 года на территории  края  зарегистрировано 25  ДТП с  участием несовершеннолетних в возрасте до  16 лет, в которых  1 ребёнок  погиб  и 26    детей    получили    травмы    различной    степени    тяжести. В сравнении с   аналогичным   периодом   прошлого   года   наблюдается   увеличение   всех   трёх   показателей   аварийности</w:t>
      </w:r>
      <w:proofErr w:type="gramStart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количество  ДТП на 19%, раненых  дет</w:t>
      </w:r>
      <w:r>
        <w:rPr>
          <w:rFonts w:ascii="Times New Roman" w:hAnsi="Times New Roman" w:cs="Times New Roman"/>
          <w:color w:val="auto"/>
          <w:sz w:val="28"/>
          <w:szCs w:val="28"/>
        </w:rPr>
        <w:t>ей на 18.2%,  погибших на 100%).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Наибольший  рост</w:t>
      </w:r>
      <w:proofErr w:type="gramEnd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ДТП с участием  несовершеннолетних (+44%) наблюдается  в   статистике   несчастных   случаев 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участием и  по неосторожности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детей пешеходов. В 13 ДТП с участием   несовершеннолетних   пешеходов, 13 </w:t>
      </w:r>
      <w:proofErr w:type="gramStart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детей  получили</w:t>
      </w:r>
      <w:proofErr w:type="gramEnd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ранения  различной  степени  тяжести  (</w:t>
      </w:r>
      <w:r>
        <w:rPr>
          <w:rFonts w:ascii="Times New Roman" w:hAnsi="Times New Roman" w:cs="Times New Roman"/>
          <w:color w:val="auto"/>
          <w:sz w:val="28"/>
          <w:szCs w:val="28"/>
        </w:rPr>
        <w:t>в 2016 году 9 аналогичных ДТП, в которых пострадали 9 пешеходов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), из них  в 5 случаях ДТП  наезды  на пешеходов   были   совершены  на  пешеходных   переходах,  в  5  других  случаях дети  попали  в ДТП  по своей  неосторожности.  </w:t>
      </w:r>
    </w:p>
    <w:p w:rsidR="005D1365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Проводимый   </w:t>
      </w:r>
      <w:proofErr w:type="gramStart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анализ  ДТП</w:t>
      </w:r>
      <w:proofErr w:type="gramEnd"/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, а  также  объяснения   свидетелей и водителей  транспортных  средств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ставших  участниками  происшествий  свидетельствуют, о  том, что  одними из причин   их совершения, по прежнему  является не соблюдение ПДД  и не внимательность, допускаемые  водителями  автотранспорта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вблизи пешеходных переходов, нарушение ПДД и не умение 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>несовершеннолетними предвидеть "дорожные ловушки", отсутствие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ёмное время  на одежде дете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пешеходов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светоотражающих  приспособлений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13BB" w:rsidRPr="00F23BBD" w:rsidRDefault="00C413BB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Учитывая вышеизложенное, на территории края, в том числе, на территории район в период с 13 по 15 февраля 2017 года будет проводиться</w:t>
      </w:r>
      <w:r w:rsidR="00EF3D6C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профилактическое мероприятие "Дни детской дорожной безопасности".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2328" w:rsidRPr="00F23BBD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Дорожно-транспортный травматизм детей в значительной мере обусловлен такими особенностями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как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Таким образом, обучение детей правилам безопасного поведения на дороге может уменьшить тяжелые последствия и возможность попадания 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ДТП. Единственный, кто может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убедить 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этом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это 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взрослый человек своим личным своим примером. </w:t>
      </w:r>
    </w:p>
    <w:p w:rsidR="005050A5" w:rsidRPr="00F23BBD" w:rsidRDefault="00F23BBD" w:rsidP="005050A5">
      <w:pP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Задача педагогов и родителей – воспитать из детей грамотных и дисциплинированных участников дорожного движения.</w:t>
      </w:r>
      <w:r w:rsidR="004C2328" w:rsidRP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</w:t>
      </w:r>
      <w:r w:rsid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Вот н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>есколько советов родителям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50A5" w:rsidRPr="00F23BBD" w:rsidRDefault="00F23BBD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По дороге в школу или из нее,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 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 Чтобы ребенка легче было увидеть на улице, его </w:t>
      </w:r>
      <w:r>
        <w:rPr>
          <w:rFonts w:ascii="Times New Roman" w:hAnsi="Times New Roman" w:cs="Times New Roman"/>
          <w:color w:val="auto"/>
          <w:sz w:val="28"/>
          <w:szCs w:val="28"/>
        </w:rPr>
        <w:t>нужно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одевать в одежду неоновых цветов с отражаю</w:t>
      </w:r>
      <w:r w:rsidR="005050A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щими полосками или специальными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>отражателями.</w:t>
      </w:r>
    </w:p>
    <w:p w:rsidR="000F30DB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Берегите жизнь и здоровье ребенка – они бесценны!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Инспектор по пропаганде безопасности дорожного движения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ОГИБДД отдела МВД России по Кочубеевскому району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старший лейтенант полиции Хилько О.Н.</w:t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50A5" w:rsidRPr="00F23BBD" w:rsidSect="001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5"/>
    <w:rsid w:val="00037F90"/>
    <w:rsid w:val="000F30DB"/>
    <w:rsid w:val="00165211"/>
    <w:rsid w:val="00340810"/>
    <w:rsid w:val="004C2328"/>
    <w:rsid w:val="005050A5"/>
    <w:rsid w:val="005D1365"/>
    <w:rsid w:val="00C34D88"/>
    <w:rsid w:val="00C413BB"/>
    <w:rsid w:val="00EF3D6C"/>
    <w:rsid w:val="00F2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B413-9F04-4720-90EB-65B3F41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A5"/>
    <w:pPr>
      <w:spacing w:after="0" w:line="276" w:lineRule="auto"/>
      <w:ind w:right="141"/>
      <w:jc w:val="both"/>
    </w:pPr>
    <w:rPr>
      <w:rFonts w:ascii="Arial" w:hAnsi="Arial" w:cs="Arial"/>
      <w:color w:val="484C5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328"/>
  </w:style>
  <w:style w:type="character" w:styleId="a3">
    <w:name w:val="Hyperlink"/>
    <w:basedOn w:val="a0"/>
    <w:uiPriority w:val="99"/>
    <w:semiHidden/>
    <w:unhideWhenUsed/>
    <w:rsid w:val="004C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50CB-EA35-430D-BC6D-F28A1A1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Шитова Т Н</cp:lastModifiedBy>
  <cp:revision>2</cp:revision>
  <dcterms:created xsi:type="dcterms:W3CDTF">2017-02-10T09:29:00Z</dcterms:created>
  <dcterms:modified xsi:type="dcterms:W3CDTF">2017-02-10T09:29:00Z</dcterms:modified>
</cp:coreProperties>
</file>